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A87" w:rsidRPr="00D67FD9" w:rsidRDefault="00487A87" w:rsidP="00487A8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67FD9">
        <w:rPr>
          <w:rFonts w:ascii="Times New Roman" w:hAnsi="Times New Roman" w:cs="Times New Roman"/>
        </w:rPr>
        <w:t>Сведения о качестве услуг по технологическому присоединению к электрическим сетям сетевой орг</w:t>
      </w:r>
      <w:r w:rsidR="00ED38F4" w:rsidRPr="00D67FD9">
        <w:rPr>
          <w:rFonts w:ascii="Times New Roman" w:hAnsi="Times New Roman" w:cs="Times New Roman"/>
        </w:rPr>
        <w:t>анизации АО «Корякэнерго» в 20</w:t>
      </w:r>
      <w:r w:rsidR="00082C6C" w:rsidRPr="00D67FD9">
        <w:rPr>
          <w:rFonts w:ascii="Times New Roman" w:hAnsi="Times New Roman" w:cs="Times New Roman"/>
        </w:rPr>
        <w:t>2</w:t>
      </w:r>
      <w:r w:rsidR="0082354C">
        <w:rPr>
          <w:rFonts w:ascii="Times New Roman" w:hAnsi="Times New Roman" w:cs="Times New Roman"/>
        </w:rPr>
        <w:t>4</w:t>
      </w:r>
      <w:r w:rsidRPr="00D67FD9">
        <w:rPr>
          <w:rFonts w:ascii="Times New Roman" w:hAnsi="Times New Roman" w:cs="Times New Roman"/>
        </w:rPr>
        <w:t xml:space="preserve"> году.</w:t>
      </w:r>
    </w:p>
    <w:p w:rsidR="00487A87" w:rsidRDefault="00487A87" w:rsidP="00487A8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2"/>
        <w:gridCol w:w="2038"/>
        <w:gridCol w:w="539"/>
        <w:gridCol w:w="649"/>
        <w:gridCol w:w="868"/>
        <w:gridCol w:w="639"/>
        <w:gridCol w:w="644"/>
        <w:gridCol w:w="867"/>
        <w:gridCol w:w="616"/>
        <w:gridCol w:w="672"/>
        <w:gridCol w:w="868"/>
        <w:gridCol w:w="698"/>
        <w:gridCol w:w="686"/>
        <w:gridCol w:w="910"/>
        <w:gridCol w:w="546"/>
        <w:gridCol w:w="713"/>
        <w:gridCol w:w="882"/>
        <w:gridCol w:w="714"/>
      </w:tblGrid>
      <w:tr w:rsidR="00487A87" w:rsidRPr="00ED38F4" w:rsidTr="00C15E42">
        <w:tc>
          <w:tcPr>
            <w:tcW w:w="432" w:type="dxa"/>
            <w:vMerge w:val="restart"/>
          </w:tcPr>
          <w:p w:rsidR="00487A87" w:rsidRPr="00ED38F4" w:rsidRDefault="00487A87" w:rsidP="00A651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N</w:t>
            </w:r>
          </w:p>
        </w:tc>
        <w:tc>
          <w:tcPr>
            <w:tcW w:w="2038" w:type="dxa"/>
            <w:vMerge w:val="restart"/>
          </w:tcPr>
          <w:p w:rsidR="00487A87" w:rsidRPr="00ED38F4" w:rsidRDefault="00487A87" w:rsidP="00A651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Показатель</w:t>
            </w:r>
          </w:p>
        </w:tc>
        <w:tc>
          <w:tcPr>
            <w:tcW w:w="10797" w:type="dxa"/>
            <w:gridSpan w:val="15"/>
          </w:tcPr>
          <w:p w:rsidR="00487A87" w:rsidRPr="00ED38F4" w:rsidRDefault="00487A87" w:rsidP="00A651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Категория присоединения потребителей услуг по передаче электрической энергии в разбивке по мощности, в динамике по годам</w:t>
            </w:r>
          </w:p>
        </w:tc>
        <w:tc>
          <w:tcPr>
            <w:tcW w:w="714" w:type="dxa"/>
            <w:vMerge w:val="restart"/>
          </w:tcPr>
          <w:p w:rsidR="00487A87" w:rsidRPr="00ED38F4" w:rsidRDefault="00487A87" w:rsidP="00A651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</w:tr>
      <w:tr w:rsidR="00487A87" w:rsidRPr="00ED38F4" w:rsidTr="00C15E42">
        <w:tc>
          <w:tcPr>
            <w:tcW w:w="432" w:type="dxa"/>
            <w:vMerge/>
          </w:tcPr>
          <w:p w:rsidR="00487A87" w:rsidRPr="00ED38F4" w:rsidRDefault="00487A87" w:rsidP="00A651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8" w:type="dxa"/>
            <w:vMerge/>
          </w:tcPr>
          <w:p w:rsidR="00487A87" w:rsidRPr="00ED38F4" w:rsidRDefault="00487A87" w:rsidP="00A651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gridSpan w:val="3"/>
          </w:tcPr>
          <w:p w:rsidR="00487A87" w:rsidRPr="00ED38F4" w:rsidRDefault="00487A87" w:rsidP="00A651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до 15 кВт включительно</w:t>
            </w:r>
          </w:p>
        </w:tc>
        <w:tc>
          <w:tcPr>
            <w:tcW w:w="2150" w:type="dxa"/>
            <w:gridSpan w:val="3"/>
          </w:tcPr>
          <w:p w:rsidR="00487A87" w:rsidRPr="00ED38F4" w:rsidRDefault="00487A87" w:rsidP="00A651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свыше 15 кВт и до 150 кВт включительно</w:t>
            </w:r>
          </w:p>
        </w:tc>
        <w:tc>
          <w:tcPr>
            <w:tcW w:w="2156" w:type="dxa"/>
            <w:gridSpan w:val="3"/>
          </w:tcPr>
          <w:p w:rsidR="00487A87" w:rsidRPr="00ED38F4" w:rsidRDefault="00487A87" w:rsidP="00A651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свыше 150 кВт и менее 670 кВт</w:t>
            </w:r>
          </w:p>
        </w:tc>
        <w:tc>
          <w:tcPr>
            <w:tcW w:w="2294" w:type="dxa"/>
            <w:gridSpan w:val="3"/>
          </w:tcPr>
          <w:p w:rsidR="00487A87" w:rsidRPr="00ED38F4" w:rsidRDefault="00487A87" w:rsidP="00A651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не менее 670 кВт</w:t>
            </w:r>
          </w:p>
        </w:tc>
        <w:tc>
          <w:tcPr>
            <w:tcW w:w="2141" w:type="dxa"/>
            <w:gridSpan w:val="3"/>
          </w:tcPr>
          <w:p w:rsidR="00487A87" w:rsidRPr="00ED38F4" w:rsidRDefault="00487A87" w:rsidP="00A651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объекты по производству электрической энергии</w:t>
            </w:r>
          </w:p>
        </w:tc>
        <w:tc>
          <w:tcPr>
            <w:tcW w:w="714" w:type="dxa"/>
            <w:vMerge/>
          </w:tcPr>
          <w:p w:rsidR="00487A87" w:rsidRPr="00ED38F4" w:rsidRDefault="00487A87" w:rsidP="00A651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7A87" w:rsidRPr="00ED38F4" w:rsidTr="00C15E42">
        <w:tc>
          <w:tcPr>
            <w:tcW w:w="432" w:type="dxa"/>
            <w:vMerge/>
          </w:tcPr>
          <w:p w:rsidR="00487A87" w:rsidRPr="00ED38F4" w:rsidRDefault="00487A87" w:rsidP="00A651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8" w:type="dxa"/>
            <w:vMerge/>
          </w:tcPr>
          <w:p w:rsidR="00487A87" w:rsidRPr="00ED38F4" w:rsidRDefault="00487A87" w:rsidP="00A651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dxa"/>
          </w:tcPr>
          <w:p w:rsidR="00487A87" w:rsidRPr="00ED38F4" w:rsidRDefault="00487A87" w:rsidP="008235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20</w:t>
            </w:r>
            <w:r w:rsidR="00BD254F">
              <w:rPr>
                <w:rFonts w:ascii="Times New Roman" w:hAnsi="Times New Roman" w:cs="Times New Roman"/>
                <w:sz w:val="20"/>
              </w:rPr>
              <w:t>2</w:t>
            </w:r>
            <w:r w:rsidR="0082354C">
              <w:rPr>
                <w:rFonts w:ascii="Times New Roman" w:hAnsi="Times New Roman" w:cs="Times New Roman"/>
                <w:sz w:val="20"/>
              </w:rPr>
              <w:t>3</w:t>
            </w:r>
            <w:r w:rsidRPr="00ED38F4">
              <w:rPr>
                <w:rFonts w:ascii="Times New Roman" w:hAnsi="Times New Roman" w:cs="Times New Roman"/>
                <w:sz w:val="20"/>
              </w:rPr>
              <w:t xml:space="preserve"> г.</w:t>
            </w:r>
          </w:p>
        </w:tc>
        <w:tc>
          <w:tcPr>
            <w:tcW w:w="649" w:type="dxa"/>
          </w:tcPr>
          <w:p w:rsidR="00487A87" w:rsidRPr="00ED38F4" w:rsidRDefault="00487A87" w:rsidP="008235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20</w:t>
            </w:r>
            <w:r w:rsidR="00B2422A">
              <w:rPr>
                <w:rFonts w:ascii="Times New Roman" w:hAnsi="Times New Roman" w:cs="Times New Roman"/>
                <w:sz w:val="20"/>
              </w:rPr>
              <w:t>2</w:t>
            </w:r>
            <w:r w:rsidR="0082354C">
              <w:rPr>
                <w:rFonts w:ascii="Times New Roman" w:hAnsi="Times New Roman" w:cs="Times New Roman"/>
                <w:sz w:val="20"/>
              </w:rPr>
              <w:t>4</w:t>
            </w:r>
            <w:r w:rsidRPr="00ED38F4">
              <w:rPr>
                <w:rFonts w:ascii="Times New Roman" w:hAnsi="Times New Roman" w:cs="Times New Roman"/>
                <w:sz w:val="20"/>
              </w:rPr>
              <w:t xml:space="preserve"> г.</w:t>
            </w:r>
          </w:p>
        </w:tc>
        <w:tc>
          <w:tcPr>
            <w:tcW w:w="868" w:type="dxa"/>
          </w:tcPr>
          <w:p w:rsidR="00487A87" w:rsidRPr="00ED38F4" w:rsidRDefault="00487A87" w:rsidP="00A651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Динамика изменения показателя, %</w:t>
            </w:r>
          </w:p>
        </w:tc>
        <w:tc>
          <w:tcPr>
            <w:tcW w:w="639" w:type="dxa"/>
          </w:tcPr>
          <w:p w:rsidR="00487A87" w:rsidRPr="00ED38F4" w:rsidRDefault="00487A87" w:rsidP="00BD25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20</w:t>
            </w:r>
            <w:r w:rsidR="0082354C">
              <w:rPr>
                <w:rFonts w:ascii="Times New Roman" w:hAnsi="Times New Roman" w:cs="Times New Roman"/>
                <w:sz w:val="20"/>
              </w:rPr>
              <w:t>23</w:t>
            </w:r>
            <w:r w:rsidRPr="00ED38F4">
              <w:rPr>
                <w:rFonts w:ascii="Times New Roman" w:hAnsi="Times New Roman" w:cs="Times New Roman"/>
                <w:sz w:val="20"/>
              </w:rPr>
              <w:t xml:space="preserve"> г.</w:t>
            </w:r>
          </w:p>
        </w:tc>
        <w:tc>
          <w:tcPr>
            <w:tcW w:w="644" w:type="dxa"/>
          </w:tcPr>
          <w:p w:rsidR="00487A87" w:rsidRPr="00ED38F4" w:rsidRDefault="00487A87" w:rsidP="00BE62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20</w:t>
            </w:r>
            <w:r w:rsidR="00B2422A">
              <w:rPr>
                <w:rFonts w:ascii="Times New Roman" w:hAnsi="Times New Roman" w:cs="Times New Roman"/>
                <w:sz w:val="20"/>
              </w:rPr>
              <w:t>2</w:t>
            </w:r>
            <w:r w:rsidR="0082354C">
              <w:rPr>
                <w:rFonts w:ascii="Times New Roman" w:hAnsi="Times New Roman" w:cs="Times New Roman"/>
                <w:sz w:val="20"/>
              </w:rPr>
              <w:t>4</w:t>
            </w:r>
            <w:r w:rsidRPr="00ED38F4">
              <w:rPr>
                <w:rFonts w:ascii="Times New Roman" w:hAnsi="Times New Roman" w:cs="Times New Roman"/>
                <w:sz w:val="20"/>
              </w:rPr>
              <w:t xml:space="preserve"> г.</w:t>
            </w:r>
          </w:p>
        </w:tc>
        <w:tc>
          <w:tcPr>
            <w:tcW w:w="867" w:type="dxa"/>
          </w:tcPr>
          <w:p w:rsidR="00487A87" w:rsidRPr="00ED38F4" w:rsidRDefault="00487A87" w:rsidP="00A651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Динамика изменения показателя, %</w:t>
            </w:r>
          </w:p>
        </w:tc>
        <w:tc>
          <w:tcPr>
            <w:tcW w:w="616" w:type="dxa"/>
          </w:tcPr>
          <w:p w:rsidR="00487A87" w:rsidRPr="00ED38F4" w:rsidRDefault="00487A87" w:rsidP="008235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20</w:t>
            </w:r>
            <w:r w:rsidR="00BD254F">
              <w:rPr>
                <w:rFonts w:ascii="Times New Roman" w:hAnsi="Times New Roman" w:cs="Times New Roman"/>
                <w:sz w:val="20"/>
              </w:rPr>
              <w:t>2</w:t>
            </w:r>
            <w:r w:rsidR="0082354C">
              <w:rPr>
                <w:rFonts w:ascii="Times New Roman" w:hAnsi="Times New Roman" w:cs="Times New Roman"/>
                <w:sz w:val="20"/>
              </w:rPr>
              <w:t>3</w:t>
            </w:r>
            <w:r w:rsidRPr="00ED38F4">
              <w:rPr>
                <w:rFonts w:ascii="Times New Roman" w:hAnsi="Times New Roman" w:cs="Times New Roman"/>
                <w:sz w:val="20"/>
              </w:rPr>
              <w:t xml:space="preserve"> г.</w:t>
            </w:r>
          </w:p>
        </w:tc>
        <w:tc>
          <w:tcPr>
            <w:tcW w:w="672" w:type="dxa"/>
          </w:tcPr>
          <w:p w:rsidR="00487A87" w:rsidRPr="00ED38F4" w:rsidRDefault="00487A87" w:rsidP="00BE62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20</w:t>
            </w:r>
            <w:r w:rsidR="00B2422A">
              <w:rPr>
                <w:rFonts w:ascii="Times New Roman" w:hAnsi="Times New Roman" w:cs="Times New Roman"/>
                <w:sz w:val="20"/>
              </w:rPr>
              <w:t>2</w:t>
            </w:r>
            <w:r w:rsidR="0082354C">
              <w:rPr>
                <w:rFonts w:ascii="Times New Roman" w:hAnsi="Times New Roman" w:cs="Times New Roman"/>
                <w:sz w:val="20"/>
              </w:rPr>
              <w:t>4</w:t>
            </w:r>
            <w:r w:rsidRPr="00ED38F4">
              <w:rPr>
                <w:rFonts w:ascii="Times New Roman" w:hAnsi="Times New Roman" w:cs="Times New Roman"/>
                <w:sz w:val="20"/>
              </w:rPr>
              <w:t xml:space="preserve"> г.</w:t>
            </w:r>
          </w:p>
        </w:tc>
        <w:tc>
          <w:tcPr>
            <w:tcW w:w="868" w:type="dxa"/>
          </w:tcPr>
          <w:p w:rsidR="00487A87" w:rsidRPr="00ED38F4" w:rsidRDefault="00487A87" w:rsidP="00A651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Динамика изменения показателя, %</w:t>
            </w:r>
          </w:p>
        </w:tc>
        <w:tc>
          <w:tcPr>
            <w:tcW w:w="698" w:type="dxa"/>
          </w:tcPr>
          <w:p w:rsidR="00487A87" w:rsidRPr="00ED38F4" w:rsidRDefault="00487A87" w:rsidP="00BD25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20</w:t>
            </w:r>
            <w:r w:rsidR="0082354C">
              <w:rPr>
                <w:rFonts w:ascii="Times New Roman" w:hAnsi="Times New Roman" w:cs="Times New Roman"/>
                <w:sz w:val="20"/>
              </w:rPr>
              <w:t>23</w:t>
            </w:r>
            <w:r w:rsidRPr="00ED38F4">
              <w:rPr>
                <w:rFonts w:ascii="Times New Roman" w:hAnsi="Times New Roman" w:cs="Times New Roman"/>
                <w:sz w:val="20"/>
              </w:rPr>
              <w:t xml:space="preserve"> г.</w:t>
            </w:r>
          </w:p>
        </w:tc>
        <w:tc>
          <w:tcPr>
            <w:tcW w:w="686" w:type="dxa"/>
          </w:tcPr>
          <w:p w:rsidR="00487A87" w:rsidRPr="00ED38F4" w:rsidRDefault="00487A87" w:rsidP="00BE62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20</w:t>
            </w:r>
            <w:r w:rsidR="00B2422A">
              <w:rPr>
                <w:rFonts w:ascii="Times New Roman" w:hAnsi="Times New Roman" w:cs="Times New Roman"/>
                <w:sz w:val="20"/>
              </w:rPr>
              <w:t>2</w:t>
            </w:r>
            <w:r w:rsidR="0082354C">
              <w:rPr>
                <w:rFonts w:ascii="Times New Roman" w:hAnsi="Times New Roman" w:cs="Times New Roman"/>
                <w:sz w:val="20"/>
              </w:rPr>
              <w:t>4</w:t>
            </w:r>
            <w:r w:rsidRPr="00ED38F4">
              <w:rPr>
                <w:rFonts w:ascii="Times New Roman" w:hAnsi="Times New Roman" w:cs="Times New Roman"/>
                <w:sz w:val="20"/>
              </w:rPr>
              <w:t xml:space="preserve"> г.</w:t>
            </w:r>
          </w:p>
        </w:tc>
        <w:tc>
          <w:tcPr>
            <w:tcW w:w="910" w:type="dxa"/>
          </w:tcPr>
          <w:p w:rsidR="00487A87" w:rsidRPr="00ED38F4" w:rsidRDefault="00487A87" w:rsidP="00A651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Динамика изменения показателя, %</w:t>
            </w:r>
          </w:p>
        </w:tc>
        <w:tc>
          <w:tcPr>
            <w:tcW w:w="546" w:type="dxa"/>
          </w:tcPr>
          <w:p w:rsidR="00487A87" w:rsidRPr="00ED38F4" w:rsidRDefault="00487A87" w:rsidP="00BD25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20</w:t>
            </w:r>
            <w:r w:rsidR="0082354C">
              <w:rPr>
                <w:rFonts w:ascii="Times New Roman" w:hAnsi="Times New Roman" w:cs="Times New Roman"/>
                <w:sz w:val="20"/>
              </w:rPr>
              <w:t>23</w:t>
            </w:r>
            <w:r w:rsidRPr="00ED38F4">
              <w:rPr>
                <w:rFonts w:ascii="Times New Roman" w:hAnsi="Times New Roman" w:cs="Times New Roman"/>
                <w:sz w:val="20"/>
              </w:rPr>
              <w:t xml:space="preserve"> г.</w:t>
            </w:r>
          </w:p>
        </w:tc>
        <w:tc>
          <w:tcPr>
            <w:tcW w:w="713" w:type="dxa"/>
          </w:tcPr>
          <w:p w:rsidR="00487A87" w:rsidRPr="00ED38F4" w:rsidRDefault="00487A87" w:rsidP="00BE62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20</w:t>
            </w:r>
            <w:r w:rsidR="00B2422A">
              <w:rPr>
                <w:rFonts w:ascii="Times New Roman" w:hAnsi="Times New Roman" w:cs="Times New Roman"/>
                <w:sz w:val="20"/>
              </w:rPr>
              <w:t>2</w:t>
            </w:r>
            <w:r w:rsidR="0082354C">
              <w:rPr>
                <w:rFonts w:ascii="Times New Roman" w:hAnsi="Times New Roman" w:cs="Times New Roman"/>
                <w:sz w:val="20"/>
              </w:rPr>
              <w:t>4</w:t>
            </w:r>
            <w:r w:rsidRPr="00ED38F4">
              <w:rPr>
                <w:rFonts w:ascii="Times New Roman" w:hAnsi="Times New Roman" w:cs="Times New Roman"/>
                <w:sz w:val="20"/>
              </w:rPr>
              <w:t xml:space="preserve"> г.</w:t>
            </w:r>
          </w:p>
        </w:tc>
        <w:tc>
          <w:tcPr>
            <w:tcW w:w="882" w:type="dxa"/>
          </w:tcPr>
          <w:p w:rsidR="00487A87" w:rsidRPr="00ED38F4" w:rsidRDefault="00487A87" w:rsidP="00A651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Динамика изменения показателя, %</w:t>
            </w:r>
          </w:p>
        </w:tc>
        <w:tc>
          <w:tcPr>
            <w:tcW w:w="714" w:type="dxa"/>
          </w:tcPr>
          <w:p w:rsidR="00487A87" w:rsidRPr="00ED38F4" w:rsidRDefault="00487A87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487A87" w:rsidRPr="00ED38F4" w:rsidTr="00C15E42">
        <w:tc>
          <w:tcPr>
            <w:tcW w:w="432" w:type="dxa"/>
          </w:tcPr>
          <w:p w:rsidR="00487A87" w:rsidRPr="00ED38F4" w:rsidRDefault="00487A87" w:rsidP="00A651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038" w:type="dxa"/>
          </w:tcPr>
          <w:p w:rsidR="00487A87" w:rsidRPr="00ED38F4" w:rsidRDefault="00487A87" w:rsidP="00A651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539" w:type="dxa"/>
          </w:tcPr>
          <w:p w:rsidR="00487A87" w:rsidRPr="00ED38F4" w:rsidRDefault="00487A87" w:rsidP="00A651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649" w:type="dxa"/>
          </w:tcPr>
          <w:p w:rsidR="00487A87" w:rsidRPr="00ED38F4" w:rsidRDefault="00487A87" w:rsidP="00A651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868" w:type="dxa"/>
          </w:tcPr>
          <w:p w:rsidR="00487A87" w:rsidRPr="00ED38F4" w:rsidRDefault="00487A87" w:rsidP="00A651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639" w:type="dxa"/>
          </w:tcPr>
          <w:p w:rsidR="00487A87" w:rsidRPr="00ED38F4" w:rsidRDefault="00487A87" w:rsidP="00A651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644" w:type="dxa"/>
          </w:tcPr>
          <w:p w:rsidR="00487A87" w:rsidRPr="00ED38F4" w:rsidRDefault="00487A87" w:rsidP="00A651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867" w:type="dxa"/>
          </w:tcPr>
          <w:p w:rsidR="00487A87" w:rsidRPr="00ED38F4" w:rsidRDefault="00487A87" w:rsidP="00A651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616" w:type="dxa"/>
          </w:tcPr>
          <w:p w:rsidR="00487A87" w:rsidRPr="00ED38F4" w:rsidRDefault="00487A87" w:rsidP="00A651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672" w:type="dxa"/>
          </w:tcPr>
          <w:p w:rsidR="00487A87" w:rsidRPr="00ED38F4" w:rsidRDefault="00487A87" w:rsidP="00A651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868" w:type="dxa"/>
          </w:tcPr>
          <w:p w:rsidR="00487A87" w:rsidRPr="00ED38F4" w:rsidRDefault="00487A87" w:rsidP="00A651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698" w:type="dxa"/>
          </w:tcPr>
          <w:p w:rsidR="00487A87" w:rsidRPr="00ED38F4" w:rsidRDefault="00487A87" w:rsidP="00A651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686" w:type="dxa"/>
          </w:tcPr>
          <w:p w:rsidR="00487A87" w:rsidRPr="00ED38F4" w:rsidRDefault="00487A87" w:rsidP="00A651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910" w:type="dxa"/>
          </w:tcPr>
          <w:p w:rsidR="00487A87" w:rsidRPr="00ED38F4" w:rsidRDefault="00487A87" w:rsidP="00A651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546" w:type="dxa"/>
          </w:tcPr>
          <w:p w:rsidR="00487A87" w:rsidRPr="00ED38F4" w:rsidRDefault="00487A87" w:rsidP="00A651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713" w:type="dxa"/>
          </w:tcPr>
          <w:p w:rsidR="00487A87" w:rsidRPr="00ED38F4" w:rsidRDefault="00487A87" w:rsidP="00A651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882" w:type="dxa"/>
          </w:tcPr>
          <w:p w:rsidR="00487A87" w:rsidRPr="00ED38F4" w:rsidRDefault="00487A87" w:rsidP="00A651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714" w:type="dxa"/>
          </w:tcPr>
          <w:p w:rsidR="00487A87" w:rsidRPr="00ED38F4" w:rsidRDefault="00487A87" w:rsidP="00A651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18</w:t>
            </w:r>
          </w:p>
        </w:tc>
      </w:tr>
      <w:tr w:rsidR="003650AF" w:rsidRPr="00ED38F4" w:rsidTr="00C15E42">
        <w:tc>
          <w:tcPr>
            <w:tcW w:w="432" w:type="dxa"/>
          </w:tcPr>
          <w:p w:rsidR="003650AF" w:rsidRPr="00ED38F4" w:rsidRDefault="003650AF" w:rsidP="00A651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038" w:type="dxa"/>
          </w:tcPr>
          <w:p w:rsidR="003650AF" w:rsidRPr="00ED38F4" w:rsidRDefault="003650AF" w:rsidP="00A6510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Число заявок на технологическое присоединение, поданных заявителями, штуки</w:t>
            </w:r>
          </w:p>
        </w:tc>
        <w:tc>
          <w:tcPr>
            <w:tcW w:w="539" w:type="dxa"/>
          </w:tcPr>
          <w:p w:rsidR="003650AF" w:rsidRPr="00ED38F4" w:rsidRDefault="003650AF" w:rsidP="00BB442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1</w:t>
            </w:r>
            <w:r w:rsidR="00850946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649" w:type="dxa"/>
          </w:tcPr>
          <w:p w:rsidR="003650AF" w:rsidRPr="00ED38F4" w:rsidRDefault="00850946" w:rsidP="00BE628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868" w:type="dxa"/>
          </w:tcPr>
          <w:p w:rsidR="003650AF" w:rsidRPr="00ED38F4" w:rsidRDefault="00850946" w:rsidP="00BE628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-44</w:t>
            </w:r>
            <w:r w:rsidR="003650AF" w:rsidRPr="00ED38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639" w:type="dxa"/>
          </w:tcPr>
          <w:p w:rsidR="003650AF" w:rsidRPr="00ED38F4" w:rsidRDefault="00850946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644" w:type="dxa"/>
          </w:tcPr>
          <w:p w:rsidR="003650AF" w:rsidRPr="00ED38F4" w:rsidRDefault="00BE6284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867" w:type="dxa"/>
          </w:tcPr>
          <w:p w:rsidR="003650AF" w:rsidRPr="00ED38F4" w:rsidRDefault="00B73764" w:rsidP="00BE628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741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 w:rsidR="003650AF" w:rsidRPr="00ED38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616" w:type="dxa"/>
          </w:tcPr>
          <w:p w:rsidR="003650AF" w:rsidRPr="00ED38F4" w:rsidRDefault="00BB4427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72" w:type="dxa"/>
          </w:tcPr>
          <w:p w:rsidR="003650AF" w:rsidRPr="00ED38F4" w:rsidRDefault="007417D0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868" w:type="dxa"/>
          </w:tcPr>
          <w:p w:rsidR="003650AF" w:rsidRPr="00ED38F4" w:rsidRDefault="007417D0" w:rsidP="003650A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3650AF" w:rsidRPr="00ED38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698" w:type="dxa"/>
          </w:tcPr>
          <w:p w:rsidR="003650AF" w:rsidRPr="00ED38F4" w:rsidRDefault="00C773E3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86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10" w:type="dxa"/>
          </w:tcPr>
          <w:p w:rsidR="003650AF" w:rsidRPr="00ED38F4" w:rsidRDefault="00C773E3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46" w:type="dxa"/>
          </w:tcPr>
          <w:p w:rsidR="003650AF" w:rsidRPr="00ED38F4" w:rsidRDefault="00C773E3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3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882" w:type="dxa"/>
          </w:tcPr>
          <w:p w:rsidR="003650AF" w:rsidRPr="00ED38F4" w:rsidRDefault="00C773E3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4" w:type="dxa"/>
          </w:tcPr>
          <w:p w:rsidR="003650AF" w:rsidRPr="00ED38F4" w:rsidRDefault="000C160C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</w:t>
            </w:r>
          </w:p>
        </w:tc>
      </w:tr>
      <w:tr w:rsidR="003650AF" w:rsidRPr="00ED38F4" w:rsidTr="00C15E42">
        <w:tc>
          <w:tcPr>
            <w:tcW w:w="432" w:type="dxa"/>
          </w:tcPr>
          <w:p w:rsidR="003650AF" w:rsidRPr="00ED38F4" w:rsidRDefault="003650AF" w:rsidP="00A651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2038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Число заявок на технологическое присоединение, по которым направлен проект договора об осуществлении технологического присоединения к электрическим сетям, штуки</w:t>
            </w:r>
          </w:p>
        </w:tc>
        <w:tc>
          <w:tcPr>
            <w:tcW w:w="539" w:type="dxa"/>
          </w:tcPr>
          <w:p w:rsidR="003650AF" w:rsidRPr="00ED38F4" w:rsidRDefault="003650AF" w:rsidP="00BB442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1</w:t>
            </w:r>
            <w:r w:rsidR="00850946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649" w:type="dxa"/>
          </w:tcPr>
          <w:p w:rsidR="003650AF" w:rsidRPr="00ED38F4" w:rsidRDefault="00850946" w:rsidP="00BE628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868" w:type="dxa"/>
          </w:tcPr>
          <w:p w:rsidR="003650AF" w:rsidRPr="00ED38F4" w:rsidRDefault="00850946" w:rsidP="00BE628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-44</w:t>
            </w:r>
            <w:r w:rsidR="003650AF" w:rsidRPr="00ED38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639" w:type="dxa"/>
          </w:tcPr>
          <w:p w:rsidR="003650AF" w:rsidRPr="00ED38F4" w:rsidRDefault="00850946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644" w:type="dxa"/>
          </w:tcPr>
          <w:p w:rsidR="003650AF" w:rsidRPr="00ED38F4" w:rsidRDefault="00BE6284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867" w:type="dxa"/>
          </w:tcPr>
          <w:p w:rsidR="003650AF" w:rsidRPr="00ED38F4" w:rsidRDefault="00AA396C" w:rsidP="00BE628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741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 w:rsidR="003650AF" w:rsidRPr="00ED38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616" w:type="dxa"/>
          </w:tcPr>
          <w:p w:rsidR="003650AF" w:rsidRPr="00ED38F4" w:rsidRDefault="00BB4427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72" w:type="dxa"/>
          </w:tcPr>
          <w:p w:rsidR="003650AF" w:rsidRPr="00ED38F4" w:rsidRDefault="007417D0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868" w:type="dxa"/>
          </w:tcPr>
          <w:p w:rsidR="003650AF" w:rsidRPr="00ED38F4" w:rsidRDefault="007417D0" w:rsidP="003650A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3650AF" w:rsidRPr="00ED38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698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86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10" w:type="dxa"/>
          </w:tcPr>
          <w:p w:rsidR="003650AF" w:rsidRPr="00ED38F4" w:rsidRDefault="00C773E3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46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3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882" w:type="dxa"/>
          </w:tcPr>
          <w:p w:rsidR="003650AF" w:rsidRPr="00ED38F4" w:rsidRDefault="00C773E3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4" w:type="dxa"/>
          </w:tcPr>
          <w:p w:rsidR="003650AF" w:rsidRPr="00ED38F4" w:rsidRDefault="000C160C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</w:t>
            </w:r>
          </w:p>
        </w:tc>
      </w:tr>
      <w:tr w:rsidR="003650AF" w:rsidRPr="00ED38F4" w:rsidTr="00C15E42">
        <w:tc>
          <w:tcPr>
            <w:tcW w:w="432" w:type="dxa"/>
          </w:tcPr>
          <w:p w:rsidR="003650AF" w:rsidRPr="00ED38F4" w:rsidRDefault="003650AF" w:rsidP="00A651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2038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 xml:space="preserve">Число заявок на технологическое присоединение, по которым направлен проект договора об осуществлении технологического присоединения к электрическим сетям с нарушением сроков, подтвержденным </w:t>
            </w:r>
            <w:r w:rsidRPr="00ED38F4">
              <w:rPr>
                <w:rFonts w:ascii="Times New Roman" w:hAnsi="Times New Roman" w:cs="Times New Roman"/>
                <w:sz w:val="20"/>
              </w:rPr>
              <w:lastRenderedPageBreak/>
              <w:t>актами контролирующих организаций и (или) решениями суда, штуки, в том числе:</w:t>
            </w:r>
          </w:p>
        </w:tc>
        <w:tc>
          <w:tcPr>
            <w:tcW w:w="539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lastRenderedPageBreak/>
              <w:t>0</w:t>
            </w:r>
          </w:p>
        </w:tc>
        <w:tc>
          <w:tcPr>
            <w:tcW w:w="649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868" w:type="dxa"/>
          </w:tcPr>
          <w:p w:rsidR="003650AF" w:rsidRPr="00ED38F4" w:rsidRDefault="003650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38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39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44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867" w:type="dxa"/>
          </w:tcPr>
          <w:p w:rsidR="003650AF" w:rsidRPr="00ED38F4" w:rsidRDefault="003650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38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16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72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868" w:type="dxa"/>
          </w:tcPr>
          <w:p w:rsidR="003650AF" w:rsidRPr="00ED38F4" w:rsidRDefault="003650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38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98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86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10" w:type="dxa"/>
          </w:tcPr>
          <w:p w:rsidR="003650AF" w:rsidRPr="00ED38F4" w:rsidRDefault="00C773E3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46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3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882" w:type="dxa"/>
          </w:tcPr>
          <w:p w:rsidR="003650AF" w:rsidRPr="00ED38F4" w:rsidRDefault="00C773E3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4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3650AF" w:rsidRPr="00ED38F4" w:rsidTr="00C15E42">
        <w:tc>
          <w:tcPr>
            <w:tcW w:w="432" w:type="dxa"/>
          </w:tcPr>
          <w:p w:rsidR="003650AF" w:rsidRPr="00ED38F4" w:rsidRDefault="003650AF" w:rsidP="00A651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lastRenderedPageBreak/>
              <w:t>3.1</w:t>
            </w:r>
          </w:p>
        </w:tc>
        <w:tc>
          <w:tcPr>
            <w:tcW w:w="2038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по вине сетевой организации</w:t>
            </w:r>
          </w:p>
        </w:tc>
        <w:tc>
          <w:tcPr>
            <w:tcW w:w="539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49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868" w:type="dxa"/>
          </w:tcPr>
          <w:p w:rsidR="003650AF" w:rsidRPr="00ED38F4" w:rsidRDefault="003650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38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39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44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867" w:type="dxa"/>
          </w:tcPr>
          <w:p w:rsidR="003650AF" w:rsidRPr="00ED38F4" w:rsidRDefault="003650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38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16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72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868" w:type="dxa"/>
          </w:tcPr>
          <w:p w:rsidR="003650AF" w:rsidRPr="00ED38F4" w:rsidRDefault="003650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38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98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86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10" w:type="dxa"/>
          </w:tcPr>
          <w:p w:rsidR="003650AF" w:rsidRPr="00ED38F4" w:rsidRDefault="00C773E3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46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3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882" w:type="dxa"/>
          </w:tcPr>
          <w:p w:rsidR="003650AF" w:rsidRPr="00ED38F4" w:rsidRDefault="00C773E3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4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3650AF" w:rsidRPr="00ED38F4" w:rsidTr="00C15E42">
        <w:tc>
          <w:tcPr>
            <w:tcW w:w="432" w:type="dxa"/>
          </w:tcPr>
          <w:p w:rsidR="003650AF" w:rsidRPr="00ED38F4" w:rsidRDefault="003650AF" w:rsidP="00A651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3.2</w:t>
            </w:r>
          </w:p>
        </w:tc>
        <w:tc>
          <w:tcPr>
            <w:tcW w:w="2038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по вине сторонних лиц</w:t>
            </w:r>
          </w:p>
        </w:tc>
        <w:tc>
          <w:tcPr>
            <w:tcW w:w="539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49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868" w:type="dxa"/>
          </w:tcPr>
          <w:p w:rsidR="003650AF" w:rsidRPr="00ED38F4" w:rsidRDefault="003650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38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39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44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867" w:type="dxa"/>
          </w:tcPr>
          <w:p w:rsidR="003650AF" w:rsidRPr="00ED38F4" w:rsidRDefault="003650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38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16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72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868" w:type="dxa"/>
          </w:tcPr>
          <w:p w:rsidR="003650AF" w:rsidRPr="00ED38F4" w:rsidRDefault="003650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38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98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86" w:type="dxa"/>
          </w:tcPr>
          <w:p w:rsidR="003650AF" w:rsidRPr="00ED38F4" w:rsidRDefault="00C773E3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10" w:type="dxa"/>
          </w:tcPr>
          <w:p w:rsidR="003650AF" w:rsidRPr="00ED38F4" w:rsidRDefault="00C773E3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46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3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882" w:type="dxa"/>
          </w:tcPr>
          <w:p w:rsidR="003650AF" w:rsidRPr="00ED38F4" w:rsidRDefault="00C773E3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4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3650AF" w:rsidRPr="00ED38F4" w:rsidTr="00C15E42">
        <w:tc>
          <w:tcPr>
            <w:tcW w:w="432" w:type="dxa"/>
          </w:tcPr>
          <w:p w:rsidR="003650AF" w:rsidRPr="00ED38F4" w:rsidRDefault="003650AF" w:rsidP="00A651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2038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Средняя продолжительность подготовки и направления проекта договора об осуществлении технологического присоединения к электрическим сетям, дней</w:t>
            </w:r>
          </w:p>
        </w:tc>
        <w:tc>
          <w:tcPr>
            <w:tcW w:w="539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649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868" w:type="dxa"/>
          </w:tcPr>
          <w:p w:rsidR="003650AF" w:rsidRPr="00ED38F4" w:rsidRDefault="003650AF" w:rsidP="003650A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38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39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644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867" w:type="dxa"/>
          </w:tcPr>
          <w:p w:rsidR="003650AF" w:rsidRPr="00ED38F4" w:rsidRDefault="003650AF" w:rsidP="003650A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38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16" w:type="dxa"/>
          </w:tcPr>
          <w:p w:rsidR="003650AF" w:rsidRPr="00ED38F4" w:rsidRDefault="007417D0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72" w:type="dxa"/>
          </w:tcPr>
          <w:p w:rsidR="003650AF" w:rsidRPr="00ED38F4" w:rsidRDefault="007417D0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868" w:type="dxa"/>
          </w:tcPr>
          <w:p w:rsidR="003650AF" w:rsidRPr="00ED38F4" w:rsidRDefault="007417D0" w:rsidP="007417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98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86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10" w:type="dxa"/>
          </w:tcPr>
          <w:p w:rsidR="003650AF" w:rsidRPr="00ED38F4" w:rsidRDefault="00C773E3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46" w:type="dxa"/>
          </w:tcPr>
          <w:p w:rsidR="003650AF" w:rsidRPr="00ED38F4" w:rsidRDefault="00C773E3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3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882" w:type="dxa"/>
          </w:tcPr>
          <w:p w:rsidR="003650AF" w:rsidRPr="00ED38F4" w:rsidRDefault="00C773E3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4" w:type="dxa"/>
          </w:tcPr>
          <w:p w:rsidR="003650AF" w:rsidRPr="00ED38F4" w:rsidRDefault="007417D0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="003650AF" w:rsidRPr="00ED38F4">
              <w:rPr>
                <w:rFonts w:ascii="Times New Roman" w:hAnsi="Times New Roman" w:cs="Times New Roman"/>
                <w:sz w:val="20"/>
              </w:rPr>
              <w:t>4</w:t>
            </w:r>
          </w:p>
        </w:tc>
      </w:tr>
      <w:tr w:rsidR="003650AF" w:rsidRPr="00ED38F4" w:rsidTr="00C15E42">
        <w:tc>
          <w:tcPr>
            <w:tcW w:w="432" w:type="dxa"/>
          </w:tcPr>
          <w:p w:rsidR="003650AF" w:rsidRPr="00ED38F4" w:rsidRDefault="003650AF" w:rsidP="00A651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2038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Число заключенных договоров об осуществлении технологического присоединения к электрическим сетям, штуки</w:t>
            </w:r>
          </w:p>
        </w:tc>
        <w:tc>
          <w:tcPr>
            <w:tcW w:w="539" w:type="dxa"/>
          </w:tcPr>
          <w:p w:rsidR="003650AF" w:rsidRPr="00ED38F4" w:rsidRDefault="003650AF" w:rsidP="00BB442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1</w:t>
            </w:r>
            <w:r w:rsidR="007417D0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649" w:type="dxa"/>
          </w:tcPr>
          <w:p w:rsidR="003650AF" w:rsidRPr="00ED38F4" w:rsidRDefault="007417D0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868" w:type="dxa"/>
          </w:tcPr>
          <w:p w:rsidR="003650AF" w:rsidRPr="00ED38F4" w:rsidRDefault="000C160C" w:rsidP="00BE628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-44</w:t>
            </w:r>
            <w:r w:rsidR="003650AF" w:rsidRPr="00ED38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639" w:type="dxa"/>
          </w:tcPr>
          <w:p w:rsidR="003650AF" w:rsidRPr="00ED38F4" w:rsidRDefault="000C160C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644" w:type="dxa"/>
          </w:tcPr>
          <w:p w:rsidR="003650AF" w:rsidRPr="00ED38F4" w:rsidRDefault="00BE6284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867" w:type="dxa"/>
          </w:tcPr>
          <w:p w:rsidR="003650AF" w:rsidRPr="00ED38F4" w:rsidRDefault="000C160C" w:rsidP="00BE628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-15</w:t>
            </w:r>
            <w:r w:rsidR="003650AF" w:rsidRPr="00ED38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616" w:type="dxa"/>
          </w:tcPr>
          <w:p w:rsidR="003650AF" w:rsidRPr="00ED38F4" w:rsidRDefault="00BB4427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72" w:type="dxa"/>
          </w:tcPr>
          <w:p w:rsidR="003650AF" w:rsidRPr="00ED38F4" w:rsidRDefault="000C160C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868" w:type="dxa"/>
          </w:tcPr>
          <w:p w:rsidR="003650AF" w:rsidRPr="00ED38F4" w:rsidRDefault="000C160C" w:rsidP="000C16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98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86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10" w:type="dxa"/>
          </w:tcPr>
          <w:p w:rsidR="003650AF" w:rsidRPr="00ED38F4" w:rsidRDefault="00C773E3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46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3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882" w:type="dxa"/>
          </w:tcPr>
          <w:p w:rsidR="003650AF" w:rsidRPr="00ED38F4" w:rsidRDefault="00C773E3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4" w:type="dxa"/>
          </w:tcPr>
          <w:p w:rsidR="003650AF" w:rsidRPr="00ED38F4" w:rsidRDefault="000C160C" w:rsidP="00BE628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</w:t>
            </w:r>
          </w:p>
        </w:tc>
      </w:tr>
      <w:tr w:rsidR="003650AF" w:rsidRPr="00ED38F4" w:rsidTr="00C15E42">
        <w:tc>
          <w:tcPr>
            <w:tcW w:w="432" w:type="dxa"/>
          </w:tcPr>
          <w:p w:rsidR="003650AF" w:rsidRPr="00ED38F4" w:rsidRDefault="003650AF" w:rsidP="00A651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2038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Число исполненных договоров об осуществлении технологического присоединения к электрическим сетям, штуки</w:t>
            </w:r>
          </w:p>
        </w:tc>
        <w:tc>
          <w:tcPr>
            <w:tcW w:w="539" w:type="dxa"/>
          </w:tcPr>
          <w:p w:rsidR="003650AF" w:rsidRPr="00ED38F4" w:rsidRDefault="000C160C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649" w:type="dxa"/>
          </w:tcPr>
          <w:p w:rsidR="003650AF" w:rsidRPr="00ED38F4" w:rsidRDefault="004B167D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868" w:type="dxa"/>
          </w:tcPr>
          <w:p w:rsidR="003650AF" w:rsidRPr="00ED38F4" w:rsidRDefault="00FC68F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-36</w:t>
            </w:r>
            <w:r w:rsidR="003650AF" w:rsidRPr="00ED38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639" w:type="dxa"/>
          </w:tcPr>
          <w:p w:rsidR="003650AF" w:rsidRPr="00ED38F4" w:rsidRDefault="004B167D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644" w:type="dxa"/>
          </w:tcPr>
          <w:p w:rsidR="003650AF" w:rsidRPr="00ED38F4" w:rsidRDefault="004B167D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7" w:type="dxa"/>
          </w:tcPr>
          <w:p w:rsidR="003650AF" w:rsidRPr="00ED38F4" w:rsidRDefault="004B167D" w:rsidP="00BE628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3650AF" w:rsidRPr="00ED38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616" w:type="dxa"/>
          </w:tcPr>
          <w:p w:rsidR="003650AF" w:rsidRPr="00ED38F4" w:rsidRDefault="00BB4427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72" w:type="dxa"/>
          </w:tcPr>
          <w:p w:rsidR="003650AF" w:rsidRPr="00ED38F4" w:rsidRDefault="004B167D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868" w:type="dxa"/>
          </w:tcPr>
          <w:p w:rsidR="003650AF" w:rsidRPr="00ED38F4" w:rsidRDefault="004B167D" w:rsidP="00C773E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3650AF" w:rsidRPr="00ED38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698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86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10" w:type="dxa"/>
          </w:tcPr>
          <w:p w:rsidR="003650AF" w:rsidRPr="00ED38F4" w:rsidRDefault="00C773E3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46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3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882" w:type="dxa"/>
          </w:tcPr>
          <w:p w:rsidR="003650AF" w:rsidRPr="00ED38F4" w:rsidRDefault="00C773E3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4" w:type="dxa"/>
          </w:tcPr>
          <w:p w:rsidR="003650AF" w:rsidRPr="00ED38F4" w:rsidRDefault="004B167D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</w:t>
            </w:r>
          </w:p>
        </w:tc>
      </w:tr>
      <w:tr w:rsidR="003650AF" w:rsidRPr="00ED38F4" w:rsidTr="00C15E42">
        <w:tc>
          <w:tcPr>
            <w:tcW w:w="432" w:type="dxa"/>
          </w:tcPr>
          <w:p w:rsidR="003650AF" w:rsidRPr="00ED38F4" w:rsidRDefault="003650AF" w:rsidP="00A651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2038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 xml:space="preserve">Число исполненных договоров об осуществлении технологического присоединения к электрическим сетям, по которым </w:t>
            </w:r>
            <w:r w:rsidRPr="00ED38F4">
              <w:rPr>
                <w:rFonts w:ascii="Times New Roman" w:hAnsi="Times New Roman" w:cs="Times New Roman"/>
                <w:sz w:val="20"/>
              </w:rPr>
              <w:lastRenderedPageBreak/>
              <w:t>произошло нарушение сроков, подтвержденное актами контролирующих организаций и (или) решениями суда, штуки, в том числе:</w:t>
            </w:r>
          </w:p>
        </w:tc>
        <w:tc>
          <w:tcPr>
            <w:tcW w:w="539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lastRenderedPageBreak/>
              <w:t>0</w:t>
            </w:r>
          </w:p>
        </w:tc>
        <w:tc>
          <w:tcPr>
            <w:tcW w:w="649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868" w:type="dxa"/>
          </w:tcPr>
          <w:p w:rsidR="003650AF" w:rsidRPr="00ED38F4" w:rsidRDefault="003650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38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39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44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867" w:type="dxa"/>
          </w:tcPr>
          <w:p w:rsidR="003650AF" w:rsidRPr="00ED38F4" w:rsidRDefault="003650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38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16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72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868" w:type="dxa"/>
          </w:tcPr>
          <w:p w:rsidR="003650AF" w:rsidRPr="00ED38F4" w:rsidRDefault="00C773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38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98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86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10" w:type="dxa"/>
          </w:tcPr>
          <w:p w:rsidR="003650AF" w:rsidRPr="00ED38F4" w:rsidRDefault="00C773E3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46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3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882" w:type="dxa"/>
          </w:tcPr>
          <w:p w:rsidR="003650AF" w:rsidRPr="00ED38F4" w:rsidRDefault="00C773E3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4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3650AF" w:rsidRPr="00ED38F4" w:rsidTr="00C15E42">
        <w:tc>
          <w:tcPr>
            <w:tcW w:w="432" w:type="dxa"/>
          </w:tcPr>
          <w:p w:rsidR="003650AF" w:rsidRPr="00ED38F4" w:rsidRDefault="003650AF" w:rsidP="00A651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lastRenderedPageBreak/>
              <w:t>7.1</w:t>
            </w:r>
          </w:p>
        </w:tc>
        <w:tc>
          <w:tcPr>
            <w:tcW w:w="2038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по вине сетевой организации</w:t>
            </w:r>
          </w:p>
        </w:tc>
        <w:tc>
          <w:tcPr>
            <w:tcW w:w="539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49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868" w:type="dxa"/>
          </w:tcPr>
          <w:p w:rsidR="003650AF" w:rsidRPr="00ED38F4" w:rsidRDefault="003650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38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39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44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867" w:type="dxa"/>
          </w:tcPr>
          <w:p w:rsidR="003650AF" w:rsidRPr="00ED38F4" w:rsidRDefault="003650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38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16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72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868" w:type="dxa"/>
          </w:tcPr>
          <w:p w:rsidR="003650AF" w:rsidRPr="00ED38F4" w:rsidRDefault="00C773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38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98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86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10" w:type="dxa"/>
          </w:tcPr>
          <w:p w:rsidR="003650AF" w:rsidRPr="00ED38F4" w:rsidRDefault="00C773E3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46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3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882" w:type="dxa"/>
          </w:tcPr>
          <w:p w:rsidR="003650AF" w:rsidRPr="00ED38F4" w:rsidRDefault="00C773E3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4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3650AF" w:rsidRPr="00ED38F4" w:rsidTr="00C15E42">
        <w:tc>
          <w:tcPr>
            <w:tcW w:w="432" w:type="dxa"/>
          </w:tcPr>
          <w:p w:rsidR="003650AF" w:rsidRPr="00ED38F4" w:rsidRDefault="003650AF" w:rsidP="00A651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7.2</w:t>
            </w:r>
          </w:p>
        </w:tc>
        <w:tc>
          <w:tcPr>
            <w:tcW w:w="2038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по вине заявителя</w:t>
            </w:r>
          </w:p>
        </w:tc>
        <w:tc>
          <w:tcPr>
            <w:tcW w:w="539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49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868" w:type="dxa"/>
          </w:tcPr>
          <w:p w:rsidR="003650AF" w:rsidRPr="00ED38F4" w:rsidRDefault="003650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38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39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44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867" w:type="dxa"/>
          </w:tcPr>
          <w:p w:rsidR="003650AF" w:rsidRPr="00ED38F4" w:rsidRDefault="003650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38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16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72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868" w:type="dxa"/>
          </w:tcPr>
          <w:p w:rsidR="003650AF" w:rsidRPr="00ED38F4" w:rsidRDefault="00C773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38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98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86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10" w:type="dxa"/>
          </w:tcPr>
          <w:p w:rsidR="003650AF" w:rsidRPr="00ED38F4" w:rsidRDefault="00C773E3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46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3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882" w:type="dxa"/>
          </w:tcPr>
          <w:p w:rsidR="003650AF" w:rsidRPr="00ED38F4" w:rsidRDefault="00C773E3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4" w:type="dxa"/>
          </w:tcPr>
          <w:p w:rsidR="003650AF" w:rsidRPr="00ED38F4" w:rsidRDefault="00C773E3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3650AF" w:rsidRPr="00ED38F4" w:rsidTr="00C15E42">
        <w:tc>
          <w:tcPr>
            <w:tcW w:w="432" w:type="dxa"/>
          </w:tcPr>
          <w:p w:rsidR="003650AF" w:rsidRPr="00ED38F4" w:rsidRDefault="003650AF" w:rsidP="00A651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2038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Средняя продолжительность исполнения договоров об осуществлении технологического присоединения к электрическим сетям, дней</w:t>
            </w:r>
          </w:p>
        </w:tc>
        <w:tc>
          <w:tcPr>
            <w:tcW w:w="539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30</w:t>
            </w:r>
          </w:p>
        </w:tc>
        <w:tc>
          <w:tcPr>
            <w:tcW w:w="649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30</w:t>
            </w:r>
          </w:p>
        </w:tc>
        <w:tc>
          <w:tcPr>
            <w:tcW w:w="868" w:type="dxa"/>
          </w:tcPr>
          <w:p w:rsidR="003650AF" w:rsidRPr="00ED38F4" w:rsidRDefault="003650A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38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39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60</w:t>
            </w:r>
          </w:p>
        </w:tc>
        <w:tc>
          <w:tcPr>
            <w:tcW w:w="644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60</w:t>
            </w:r>
          </w:p>
        </w:tc>
        <w:tc>
          <w:tcPr>
            <w:tcW w:w="867" w:type="dxa"/>
          </w:tcPr>
          <w:p w:rsidR="003650AF" w:rsidRPr="00ED38F4" w:rsidRDefault="003650AF" w:rsidP="003650A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38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16" w:type="dxa"/>
          </w:tcPr>
          <w:p w:rsidR="003650AF" w:rsidRPr="00ED38F4" w:rsidRDefault="00FC68FD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72" w:type="dxa"/>
          </w:tcPr>
          <w:p w:rsidR="003650AF" w:rsidRPr="00ED38F4" w:rsidRDefault="00FC68FD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868" w:type="dxa"/>
          </w:tcPr>
          <w:p w:rsidR="003650AF" w:rsidRPr="00ED38F4" w:rsidRDefault="003650AF" w:rsidP="00C773E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38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98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86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10" w:type="dxa"/>
          </w:tcPr>
          <w:p w:rsidR="003650AF" w:rsidRPr="00ED38F4" w:rsidRDefault="00C773E3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46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3" w:type="dxa"/>
          </w:tcPr>
          <w:p w:rsidR="003650AF" w:rsidRPr="00ED38F4" w:rsidRDefault="003650AF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882" w:type="dxa"/>
          </w:tcPr>
          <w:p w:rsidR="003650AF" w:rsidRPr="00ED38F4" w:rsidRDefault="00C773E3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4" w:type="dxa"/>
          </w:tcPr>
          <w:p w:rsidR="003650AF" w:rsidRPr="00ED38F4" w:rsidRDefault="00FC68FD" w:rsidP="00A651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</w:t>
            </w:r>
            <w:bookmarkStart w:id="0" w:name="_GoBack"/>
            <w:bookmarkEnd w:id="0"/>
            <w:r w:rsidR="003650AF" w:rsidRPr="00ED38F4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</w:tbl>
    <w:p w:rsidR="00151892" w:rsidRDefault="00151892"/>
    <w:p w:rsidR="00650A96" w:rsidRDefault="00650A96"/>
    <w:p w:rsidR="00650A96" w:rsidRDefault="00650A96" w:rsidP="00650A96">
      <w:pPr>
        <w:rPr>
          <w:sz w:val="24"/>
          <w:szCs w:val="24"/>
        </w:rPr>
      </w:pPr>
      <w:r>
        <w:rPr>
          <w:sz w:val="24"/>
          <w:szCs w:val="24"/>
        </w:rPr>
        <w:t xml:space="preserve">Начальник ПТО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Апекин С.А.</w:t>
      </w:r>
    </w:p>
    <w:p w:rsidR="00650A96" w:rsidRDefault="00650A96"/>
    <w:sectPr w:rsidR="00650A96" w:rsidSect="00487A87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87A87"/>
    <w:rsid w:val="00037965"/>
    <w:rsid w:val="00047153"/>
    <w:rsid w:val="00061174"/>
    <w:rsid w:val="00082C6C"/>
    <w:rsid w:val="000C1094"/>
    <w:rsid w:val="000C160C"/>
    <w:rsid w:val="001276CC"/>
    <w:rsid w:val="0014336B"/>
    <w:rsid w:val="00151892"/>
    <w:rsid w:val="002C50F6"/>
    <w:rsid w:val="00320CD4"/>
    <w:rsid w:val="003650AF"/>
    <w:rsid w:val="003859BD"/>
    <w:rsid w:val="00457BE8"/>
    <w:rsid w:val="00487A87"/>
    <w:rsid w:val="004B167D"/>
    <w:rsid w:val="00557FB1"/>
    <w:rsid w:val="005839E0"/>
    <w:rsid w:val="00650A96"/>
    <w:rsid w:val="006B3F79"/>
    <w:rsid w:val="00725A83"/>
    <w:rsid w:val="00727789"/>
    <w:rsid w:val="007417D0"/>
    <w:rsid w:val="00771BFE"/>
    <w:rsid w:val="007D068A"/>
    <w:rsid w:val="0082354C"/>
    <w:rsid w:val="00850946"/>
    <w:rsid w:val="009424F1"/>
    <w:rsid w:val="009E1358"/>
    <w:rsid w:val="00A5120B"/>
    <w:rsid w:val="00A65107"/>
    <w:rsid w:val="00A94BC6"/>
    <w:rsid w:val="00AA396C"/>
    <w:rsid w:val="00AA48EF"/>
    <w:rsid w:val="00B047AE"/>
    <w:rsid w:val="00B2422A"/>
    <w:rsid w:val="00B313F1"/>
    <w:rsid w:val="00B73764"/>
    <w:rsid w:val="00B80F5D"/>
    <w:rsid w:val="00BB4427"/>
    <w:rsid w:val="00BD254F"/>
    <w:rsid w:val="00BE6284"/>
    <w:rsid w:val="00C15E42"/>
    <w:rsid w:val="00C773E3"/>
    <w:rsid w:val="00C945D8"/>
    <w:rsid w:val="00D67FD9"/>
    <w:rsid w:val="00DD020D"/>
    <w:rsid w:val="00DF37EC"/>
    <w:rsid w:val="00E33B34"/>
    <w:rsid w:val="00E75633"/>
    <w:rsid w:val="00ED38F4"/>
    <w:rsid w:val="00F82174"/>
    <w:rsid w:val="00FA29ED"/>
    <w:rsid w:val="00FC0FCB"/>
    <w:rsid w:val="00FC68FD"/>
    <w:rsid w:val="00FF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A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7A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75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56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1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3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pto18</dc:creator>
  <cp:keywords/>
  <dc:description/>
  <cp:lastModifiedBy>Михаил Юрьевич Берестенников</cp:lastModifiedBy>
  <cp:revision>16</cp:revision>
  <cp:lastPrinted>2023-01-26T23:12:00Z</cp:lastPrinted>
  <dcterms:created xsi:type="dcterms:W3CDTF">2016-01-13T23:54:00Z</dcterms:created>
  <dcterms:modified xsi:type="dcterms:W3CDTF">2025-02-10T21:09:00Z</dcterms:modified>
</cp:coreProperties>
</file>